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B8" w:rsidRPr="00162EA6" w:rsidRDefault="004F56B8" w:rsidP="004F56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6"/>
        </w:rPr>
      </w:pPr>
      <w:r w:rsidRPr="00162EA6">
        <w:rPr>
          <w:rFonts w:cs="Times New Roman"/>
          <w:szCs w:val="26"/>
        </w:rPr>
        <w:t xml:space="preserve">Приложение N </w:t>
      </w:r>
      <w:r w:rsidR="008C0055" w:rsidRPr="00162EA6">
        <w:rPr>
          <w:rFonts w:cs="Times New Roman"/>
          <w:szCs w:val="26"/>
        </w:rPr>
        <w:t>2</w:t>
      </w:r>
    </w:p>
    <w:p w:rsidR="00EA3F51" w:rsidRPr="00162EA6" w:rsidRDefault="00EA3F51" w:rsidP="004F56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6"/>
        </w:rPr>
      </w:pPr>
    </w:p>
    <w:p w:rsidR="004F56B8" w:rsidRPr="00162EA6" w:rsidRDefault="004F56B8" w:rsidP="004F56B8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6"/>
        </w:rPr>
      </w:pPr>
      <w:r w:rsidRPr="00162EA6">
        <w:rPr>
          <w:rFonts w:cs="Times New Roman"/>
          <w:szCs w:val="26"/>
        </w:rPr>
        <w:t xml:space="preserve">к </w:t>
      </w:r>
      <w:r w:rsidR="008C0055" w:rsidRPr="00162EA6">
        <w:rPr>
          <w:rFonts w:cs="Times New Roman"/>
          <w:szCs w:val="26"/>
        </w:rPr>
        <w:t>Постановлению Администрации города Норильска</w:t>
      </w:r>
      <w:r w:rsidR="008C0055" w:rsidRPr="00162EA6">
        <w:rPr>
          <w:rFonts w:cs="Times New Roman"/>
          <w:szCs w:val="26"/>
        </w:rPr>
        <w:br/>
        <w:t xml:space="preserve"> от </w:t>
      </w:r>
      <w:r w:rsidR="00E14CF0">
        <w:rPr>
          <w:rFonts w:cs="Times New Roman"/>
          <w:szCs w:val="26"/>
        </w:rPr>
        <w:t xml:space="preserve">24.06.2021 </w:t>
      </w:r>
      <w:r w:rsidR="008C0055" w:rsidRPr="00162EA6">
        <w:rPr>
          <w:rFonts w:cs="Times New Roman"/>
          <w:szCs w:val="26"/>
        </w:rPr>
        <w:t>№</w:t>
      </w:r>
      <w:r w:rsidR="00E14CF0">
        <w:rPr>
          <w:rFonts w:cs="Times New Roman"/>
          <w:szCs w:val="26"/>
        </w:rPr>
        <w:t xml:space="preserve"> 307</w:t>
      </w:r>
      <w:bookmarkStart w:id="0" w:name="_GoBack"/>
      <w:bookmarkEnd w:id="0"/>
      <w:r w:rsidR="008C0055" w:rsidRPr="00162EA6">
        <w:rPr>
          <w:rFonts w:cs="Times New Roman"/>
          <w:szCs w:val="26"/>
        </w:rPr>
        <w:br/>
        <w:t xml:space="preserve">                         Приложение № 5 к </w:t>
      </w:r>
      <w:r w:rsidRPr="00162EA6">
        <w:rPr>
          <w:rFonts w:cs="Times New Roman"/>
          <w:szCs w:val="26"/>
        </w:rPr>
        <w:t>муниципальной программе</w:t>
      </w:r>
    </w:p>
    <w:p w:rsidR="004F56B8" w:rsidRPr="00162EA6" w:rsidRDefault="004F56B8" w:rsidP="008C005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6"/>
        </w:rPr>
      </w:pPr>
      <w:r w:rsidRPr="00162EA6">
        <w:rPr>
          <w:rFonts w:cs="Times New Roman"/>
          <w:szCs w:val="26"/>
        </w:rPr>
        <w:t>"Развитие физической</w:t>
      </w:r>
      <w:r w:rsidR="008C0055" w:rsidRPr="00162EA6">
        <w:rPr>
          <w:rFonts w:cs="Times New Roman"/>
          <w:szCs w:val="26"/>
        </w:rPr>
        <w:t xml:space="preserve"> </w:t>
      </w:r>
      <w:r w:rsidRPr="00162EA6">
        <w:rPr>
          <w:rFonts w:cs="Times New Roman"/>
          <w:szCs w:val="26"/>
        </w:rPr>
        <w:t>культуры и спорта",</w:t>
      </w:r>
    </w:p>
    <w:p w:rsidR="004F56B8" w:rsidRPr="00162EA6" w:rsidRDefault="00EA3F51" w:rsidP="008C005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6"/>
        </w:rPr>
      </w:pPr>
      <w:r w:rsidRPr="00162EA6">
        <w:rPr>
          <w:rFonts w:cs="Times New Roman"/>
          <w:szCs w:val="26"/>
        </w:rPr>
        <w:t>у</w:t>
      </w:r>
      <w:r w:rsidR="004F56B8" w:rsidRPr="00162EA6">
        <w:rPr>
          <w:rFonts w:cs="Times New Roman"/>
          <w:szCs w:val="26"/>
        </w:rPr>
        <w:t>твержденной</w:t>
      </w:r>
      <w:r w:rsidR="008C0055" w:rsidRPr="00162EA6">
        <w:rPr>
          <w:rFonts w:cs="Times New Roman"/>
          <w:szCs w:val="26"/>
        </w:rPr>
        <w:t xml:space="preserve"> </w:t>
      </w:r>
      <w:r w:rsidR="004F56B8" w:rsidRPr="00162EA6">
        <w:rPr>
          <w:rFonts w:cs="Times New Roman"/>
          <w:szCs w:val="26"/>
        </w:rPr>
        <w:t>Постановлением</w:t>
      </w:r>
      <w:r w:rsidR="008C0055" w:rsidRPr="00162EA6">
        <w:rPr>
          <w:rFonts w:cs="Times New Roman"/>
          <w:szCs w:val="26"/>
        </w:rPr>
        <w:t xml:space="preserve"> </w:t>
      </w:r>
      <w:r w:rsidR="004F56B8" w:rsidRPr="00162EA6">
        <w:rPr>
          <w:rFonts w:cs="Times New Roman"/>
          <w:szCs w:val="26"/>
        </w:rPr>
        <w:t>Администрации города Норильска</w:t>
      </w:r>
    </w:p>
    <w:p w:rsidR="004F56B8" w:rsidRPr="00162EA6" w:rsidRDefault="004F56B8" w:rsidP="004F56B8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6"/>
        </w:rPr>
      </w:pPr>
      <w:r w:rsidRPr="00162EA6">
        <w:rPr>
          <w:rFonts w:cs="Times New Roman"/>
          <w:szCs w:val="26"/>
        </w:rPr>
        <w:t>от 30 ноября 2016 г. N 574</w:t>
      </w:r>
    </w:p>
    <w:p w:rsidR="004F56B8" w:rsidRPr="00162EA6" w:rsidRDefault="004F56B8" w:rsidP="00A86000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6"/>
        </w:rPr>
      </w:pPr>
    </w:p>
    <w:p w:rsidR="00A86000" w:rsidRPr="00162EA6" w:rsidRDefault="00A86000" w:rsidP="00A86000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color w:val="000000" w:themeColor="text1"/>
          <w:szCs w:val="26"/>
        </w:rPr>
      </w:pPr>
      <w:r w:rsidRPr="00162EA6">
        <w:rPr>
          <w:rFonts w:cs="Times New Roman"/>
          <w:b/>
          <w:bCs/>
          <w:color w:val="000000" w:themeColor="text1"/>
          <w:szCs w:val="26"/>
        </w:rPr>
        <w:t>ЦЕЛЕВЫЕ ИНДИКАТОРЫ РЕЗУЛЬТАТИВНОСТИ МУНИЦИПАЛЬНОЙ ПРОГРАММЫ</w:t>
      </w:r>
    </w:p>
    <w:p w:rsidR="00A86000" w:rsidRPr="00162EA6" w:rsidRDefault="00A86000" w:rsidP="00A86000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color w:val="000000" w:themeColor="text1"/>
          <w:szCs w:val="26"/>
        </w:rPr>
      </w:pPr>
      <w:r w:rsidRPr="00162EA6">
        <w:rPr>
          <w:rFonts w:cs="Times New Roman"/>
          <w:b/>
          <w:bCs/>
          <w:color w:val="000000" w:themeColor="text1"/>
          <w:szCs w:val="26"/>
        </w:rPr>
        <w:t>"РАЗВИТИЕ ФИЗИЧЕСКОЙ КУЛЬТУРЫ И СПОРТА"</w:t>
      </w:r>
    </w:p>
    <w:p w:rsidR="00A86000" w:rsidRPr="00162EA6" w:rsidRDefault="00A86000" w:rsidP="00A86000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color w:val="000000" w:themeColor="text1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"/>
        <w:gridCol w:w="1545"/>
        <w:gridCol w:w="391"/>
        <w:gridCol w:w="1017"/>
        <w:gridCol w:w="979"/>
        <w:gridCol w:w="1291"/>
        <w:gridCol w:w="992"/>
        <w:gridCol w:w="1134"/>
        <w:gridCol w:w="992"/>
        <w:gridCol w:w="1406"/>
        <w:gridCol w:w="1578"/>
        <w:gridCol w:w="1507"/>
        <w:gridCol w:w="1054"/>
      </w:tblGrid>
      <w:tr w:rsidR="00B178C6" w:rsidRPr="00162EA6" w:rsidTr="007F1FFB">
        <w:trPr>
          <w:trHeight w:val="14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N п/п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Целевые индикаторы результативности МП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Ед. изм.</w:t>
            </w:r>
          </w:p>
        </w:tc>
        <w:tc>
          <w:tcPr>
            <w:tcW w:w="3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Уд. вес индикатора в МП (подпрограмме МП)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Формула расчета индикатора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Источник информации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Мероприятия, влияющие на значение индикатора (номер мероприятия по МП)</w:t>
            </w:r>
          </w:p>
        </w:tc>
      </w:tr>
      <w:tr w:rsidR="00B178C6" w:rsidRPr="00162EA6" w:rsidTr="00DA749B">
        <w:trPr>
          <w:trHeight w:val="145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2018 год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2019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2023 год</w:t>
            </w: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</w:tr>
      <w:tr w:rsidR="00B178C6" w:rsidRPr="00162EA6" w:rsidTr="007F1FFB">
        <w:trPr>
          <w:trHeight w:val="145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факт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факт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факт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план</w:t>
            </w: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</w:p>
        </w:tc>
      </w:tr>
      <w:tr w:rsidR="00B178C6" w:rsidRPr="00162EA6" w:rsidTr="00A86000">
        <w:trPr>
          <w:trHeight w:val="145"/>
        </w:trPr>
        <w:tc>
          <w:tcPr>
            <w:tcW w:w="141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000" w:rsidRPr="00162EA6" w:rsidRDefault="00A8600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</w:p>
        </w:tc>
      </w:tr>
      <w:tr w:rsidR="00B178C6" w:rsidRPr="00162EA6" w:rsidTr="00DA749B">
        <w:trPr>
          <w:trHeight w:val="14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 xml:space="preserve">Удельный вес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населения, занимающегося физической культурой и спортом, к общей численности населения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 xml:space="preserve">39,03 = 67094 /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171922 x 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 xml:space="preserve">40,2 = 69900 /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173750 x 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40,6 =</w:t>
            </w:r>
          </w:p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71104 / 175006    х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 xml:space="preserve">41,7 = 73375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/175764 х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 xml:space="preserve">43,6 = 76724 /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175881 х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 xml:space="preserve">45,8 = 80598 /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175968 х 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0,4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 xml:space="preserve">(к-во человек,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занимающихся физической культурой и спортом / численность населения 3 - 79 лет на начало года следующего за отчетным)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по стат. форме 1-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ФК, данные о численности населения от 3 до 79 лет предоставленные Управлением экономики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1.1</w:t>
            </w:r>
          </w:p>
        </w:tc>
      </w:tr>
      <w:tr w:rsidR="00B178C6" w:rsidRPr="00162EA6" w:rsidTr="00DA749B">
        <w:trPr>
          <w:trHeight w:val="14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Обеспечение реализации программ спортивной подготовки и программ подготовки спортивного резерва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17,9 = 5856 / 32730 x 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17,4 = 5848 / 33675 x 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16,2 =5632 / 34563 х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16,6 = 5800 / 34972 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16,6 = 5850 / 35199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16,6 = 5885 / 35392 x 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0,4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(к-во лиц в возрасте 5 - 18 лет занимающихся в спортивных школах / общая численность лиц в возрасте 5 - 18 лет на территории)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утвержденные планы комплектования на спортивный сезон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2.1</w:t>
            </w:r>
          </w:p>
        </w:tc>
      </w:tr>
      <w:tr w:rsidR="00B178C6" w:rsidRPr="00162EA6" w:rsidTr="00DA749B">
        <w:trPr>
          <w:trHeight w:val="14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 xml:space="preserve">Удельный вес ДТП по вине детей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среди учащихся 1 - 9 классов муниципального образования город Норильск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26,67 = 4 / 15 x 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44,4 = 4 / 9 x 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DC55E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42,9</w:t>
            </w:r>
            <w:r w:rsidR="00B743BC" w:rsidRPr="00162EA6">
              <w:rPr>
                <w:rFonts w:cs="Times New Roman"/>
                <w:color w:val="000000" w:themeColor="text1"/>
                <w:szCs w:val="26"/>
              </w:rPr>
              <w:t xml:space="preserve"> = 3 / 7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33,3 = 6 / 18 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33,3 = 6 / 18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33,3 = 6 / 18 x 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 xml:space="preserve">(кол-во ДТП совершенных по вине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учащихся 1 - 9 классов / общее количество ДТП с участием несовершеннолетних)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 xml:space="preserve">обзор о состоянии детского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дорожно-транспортного травматизма. Информация отдела МВД России по г. Норильску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3.1</w:t>
            </w:r>
          </w:p>
        </w:tc>
      </w:tr>
      <w:tr w:rsidR="00B178C6" w:rsidRPr="00162EA6" w:rsidTr="00A86000">
        <w:trPr>
          <w:trHeight w:val="145"/>
        </w:trPr>
        <w:tc>
          <w:tcPr>
            <w:tcW w:w="141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000" w:rsidRPr="00162EA6" w:rsidRDefault="00E14C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color w:val="000000" w:themeColor="text1"/>
                <w:szCs w:val="26"/>
              </w:rPr>
            </w:pPr>
            <w:hyperlink r:id="rId5" w:history="1">
              <w:r w:rsidR="00A86000" w:rsidRPr="00162EA6">
                <w:rPr>
                  <w:rFonts w:cs="Times New Roman"/>
                  <w:color w:val="000000" w:themeColor="text1"/>
                  <w:szCs w:val="26"/>
                </w:rPr>
                <w:t>Подпрограмма 1</w:t>
              </w:r>
            </w:hyperlink>
            <w:r w:rsidR="00A86000" w:rsidRPr="00162EA6">
              <w:rPr>
                <w:rFonts w:cs="Times New Roman"/>
                <w:color w:val="000000" w:themeColor="text1"/>
                <w:szCs w:val="26"/>
              </w:rPr>
              <w:t xml:space="preserve"> "Развитие массовой физической культуры и спорта"</w:t>
            </w:r>
          </w:p>
        </w:tc>
      </w:tr>
      <w:tr w:rsidR="00B178C6" w:rsidRPr="00162EA6" w:rsidTr="00DA749B">
        <w:trPr>
          <w:trHeight w:val="184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Численность взрослого населения, занимающегося физической культурой и спортом в муниципальных спортивных учреждениях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чел.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6920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7205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6371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7015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7015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7015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0,3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отчетность учреждений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отчетность учреждений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1.1.1</w:t>
            </w:r>
          </w:p>
        </w:tc>
      </w:tr>
      <w:tr w:rsidR="00B178C6" w:rsidRPr="00162EA6" w:rsidTr="00DA749B">
        <w:trPr>
          <w:trHeight w:val="14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Доля лиц с ограниченными возможност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ями здоровья, систематически занимающихся физической культурой и спортом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8,9 = 479 / 5330 x 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8,5 = 479 / 5613 x 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 w:rsidP="001210C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8,2 = 479 / 5855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7,8 = 455 / 5837 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7,8 = 455 / 5837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7,8 = 455 / 5837 x 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кол-во инвалидов, лиц с ограниченн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ыми возможностями, занимающихся спортом / общее кол-во инвалидов, лиц с ограниченными возможностями МО г. Норильск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по стат. форме 3-ФК, данные предоставле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нные Управлением социальной политики о численности инвалидов на территории муниципального образования город Норильск, данные министерства социальной политики Красноярского края о численности инвалидов по территориям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1.2.6</w:t>
            </w:r>
          </w:p>
        </w:tc>
      </w:tr>
      <w:tr w:rsidR="00B178C6" w:rsidRPr="00162EA6" w:rsidTr="00DA749B">
        <w:trPr>
          <w:trHeight w:val="14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 xml:space="preserve">Количество выездных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соревнований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ед.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276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190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кол-во выездных спортивно-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массовых мероприятий в соответствии с календарным планом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календарный 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1.2.1, 1.2.3</w:t>
            </w:r>
          </w:p>
        </w:tc>
      </w:tr>
      <w:tr w:rsidR="00B178C6" w:rsidRPr="00162EA6" w:rsidTr="00DA749B">
        <w:trPr>
          <w:trHeight w:val="1149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Количество физкультурно-оздоровительных и спортивных мероприятий, проведенных на территории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ед.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отчетный показатель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календарный 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1.2.2, 1.2.4</w:t>
            </w:r>
          </w:p>
        </w:tc>
      </w:tr>
      <w:tr w:rsidR="00B178C6" w:rsidRPr="00162EA6" w:rsidTr="00DA749B">
        <w:trPr>
          <w:trHeight w:val="3932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 xml:space="preserve">Доля граждан, выполнивших нормативы Всероссийского физкультурно-спортивного комплекса "Готов к труду и обороне" (ГТО), от общей численности населения, принявшего участие в сдаче нормативов Всероссийского физкультурно-спортивного комплекса "Готов к труду и </w:t>
            </w: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обороне" (ГТО)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lastRenderedPageBreak/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47,0 = 565 / 1200 x 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87 = 702 / 807 x 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 w:rsidP="009B0CC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(</w:t>
            </w:r>
            <w:r w:rsidR="009B0CC8" w:rsidRPr="00162EA6">
              <w:rPr>
                <w:rFonts w:cs="Times New Roman"/>
                <w:color w:val="000000" w:themeColor="text1"/>
                <w:szCs w:val="26"/>
              </w:rPr>
              <w:t>418</w:t>
            </w:r>
            <w:r w:rsidRPr="00162EA6">
              <w:rPr>
                <w:rFonts w:cs="Times New Roman"/>
                <w:color w:val="000000" w:themeColor="text1"/>
                <w:szCs w:val="26"/>
              </w:rPr>
              <w:t xml:space="preserve"> чел., выполнивших нормативы / </w:t>
            </w:r>
            <w:r w:rsidR="009B0CC8" w:rsidRPr="00162EA6">
              <w:rPr>
                <w:rFonts w:cs="Times New Roman"/>
                <w:color w:val="000000" w:themeColor="text1"/>
                <w:szCs w:val="26"/>
              </w:rPr>
              <w:t>659</w:t>
            </w:r>
            <w:r w:rsidRPr="00162EA6">
              <w:rPr>
                <w:rFonts w:cs="Times New Roman"/>
                <w:color w:val="000000" w:themeColor="text1"/>
                <w:szCs w:val="26"/>
              </w:rPr>
              <w:t xml:space="preserve"> чел., принявших участие x 100%) = </w:t>
            </w:r>
            <w:r w:rsidR="009711CB" w:rsidRPr="00162EA6">
              <w:rPr>
                <w:rFonts w:cs="Times New Roman"/>
                <w:color w:val="000000" w:themeColor="text1"/>
                <w:szCs w:val="26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50 = 500 / 1000 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50 = 500 / 1000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50 = 500 / 1000 x 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0,1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кол-во чел., выполнивших нормативы ГТО / общее кол-во населения, принявших участие в сдаче нормативов ГТО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сформированный список участников, принявших участие в сдаче нормативов Всероссийского физкультурно-спортивного комплекса "Готов к труду и обороне" (ГТО) Центром тестирования ГТО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BC" w:rsidRPr="00162EA6" w:rsidRDefault="00B74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 w:rsidRPr="00162EA6">
              <w:rPr>
                <w:rFonts w:cs="Times New Roman"/>
                <w:color w:val="000000" w:themeColor="text1"/>
                <w:szCs w:val="26"/>
              </w:rPr>
              <w:t>1.2.5</w:t>
            </w:r>
          </w:p>
        </w:tc>
      </w:tr>
      <w:tr w:rsidR="00A86000" w:rsidRPr="00162EA6" w:rsidTr="00A86000">
        <w:trPr>
          <w:trHeight w:val="211"/>
        </w:trPr>
        <w:tc>
          <w:tcPr>
            <w:tcW w:w="141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000" w:rsidRPr="00162EA6" w:rsidRDefault="00E14C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szCs w:val="26"/>
              </w:rPr>
            </w:pPr>
            <w:hyperlink r:id="rId6" w:history="1">
              <w:r w:rsidR="00A86000" w:rsidRPr="00162EA6">
                <w:rPr>
                  <w:rFonts w:cs="Times New Roman"/>
                  <w:color w:val="0000FF"/>
                  <w:szCs w:val="26"/>
                </w:rPr>
                <w:t>Подпрограмма N 2</w:t>
              </w:r>
            </w:hyperlink>
            <w:r w:rsidR="00A86000" w:rsidRPr="00162EA6">
              <w:rPr>
                <w:rFonts w:cs="Times New Roman"/>
                <w:szCs w:val="26"/>
              </w:rPr>
              <w:t xml:space="preserve"> "Развитие детско-юношеского спорта и системы спортивной подготовки"</w:t>
            </w:r>
          </w:p>
        </w:tc>
      </w:tr>
      <w:tr w:rsidR="007F1FFB" w:rsidRPr="00162EA6" w:rsidTr="00DA749B">
        <w:trPr>
          <w:trHeight w:val="254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2018: 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 xml:space="preserve">к-во родителей (законных представителей), удовлетворенных условиями и качеством предоставляемой образовательной услуги / общее </w:t>
            </w:r>
            <w:r w:rsidRPr="00162EA6">
              <w:rPr>
                <w:rFonts w:cs="Times New Roman"/>
                <w:szCs w:val="26"/>
              </w:rPr>
              <w:lastRenderedPageBreak/>
              <w:t>количество потребителей услуги)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анкеты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2.1</w:t>
            </w:r>
          </w:p>
        </w:tc>
      </w:tr>
      <w:tr w:rsidR="007F1FFB" w:rsidRPr="00162EA6" w:rsidTr="00DA749B">
        <w:trPr>
          <w:trHeight w:val="937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2018: 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(к-во детей осваивающих дополнительные образовательные программы / общее к-во потребителей)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приказы Министерства края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2.1</w:t>
            </w:r>
          </w:p>
        </w:tc>
      </w:tr>
      <w:tr w:rsidR="007F1FFB" w:rsidRPr="00162EA6" w:rsidTr="00DA749B">
        <w:trPr>
          <w:trHeight w:val="1618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 xml:space="preserve">Доля спортсменов, выполнивших требования спортивной программы </w:t>
            </w:r>
            <w:r w:rsidRPr="00162EA6">
              <w:rPr>
                <w:rFonts w:cs="Times New Roman"/>
                <w:szCs w:val="26"/>
              </w:rPr>
              <w:lastRenderedPageBreak/>
              <w:t>в их общей численности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99,0 = 5789 / 5848 x 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98,0 = 5520 / 5632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90,0 = 5100 / 5663 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90,0 = 5100 / 5663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90,0 = 5100 / 5663 x 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2019 - 2023: 0,4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 xml:space="preserve">(кол-во детей выполнивших требования спортивной программы / общее количество </w:t>
            </w:r>
            <w:r w:rsidRPr="00162EA6">
              <w:rPr>
                <w:rFonts w:cs="Times New Roman"/>
                <w:szCs w:val="26"/>
              </w:rPr>
              <w:lastRenderedPageBreak/>
              <w:t>потребителей работы)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отчетность учреждений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2.1</w:t>
            </w:r>
          </w:p>
        </w:tc>
      </w:tr>
      <w:tr w:rsidR="007F1FFB" w:rsidRPr="00162EA6" w:rsidTr="00DA749B">
        <w:trPr>
          <w:trHeight w:val="907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Количество лиц осваивающих программы по спортивной подготовке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чел.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1455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2159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3200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2018: 0,3;</w:t>
            </w:r>
          </w:p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2019 - 2023 - 0,4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отчетный показатель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утвержденные планы комплектования на спортивный сезон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2.1</w:t>
            </w:r>
          </w:p>
        </w:tc>
      </w:tr>
      <w:tr w:rsidR="007F1FFB" w:rsidRPr="00162EA6" w:rsidTr="00DA749B">
        <w:trPr>
          <w:trHeight w:val="922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Количество членов сборных команд края и России по различным видам спорта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чел.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139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145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 w:rsidP="0018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</w:t>
            </w:r>
            <w:r w:rsidR="00180263"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 w:rsidP="00251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</w:t>
            </w:r>
            <w:r w:rsidR="00251EF7"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 w:rsidP="00251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</w:t>
            </w:r>
            <w:r w:rsidR="00251EF7"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2018: 0,3;</w:t>
            </w:r>
          </w:p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2019 - 2023 - 0,2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отчетный показатель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приказы министерства спорта Красноярского края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2.1</w:t>
            </w:r>
          </w:p>
        </w:tc>
      </w:tr>
      <w:tr w:rsidR="00A86000" w:rsidRPr="00162EA6" w:rsidTr="00A86000">
        <w:trPr>
          <w:trHeight w:val="226"/>
        </w:trPr>
        <w:tc>
          <w:tcPr>
            <w:tcW w:w="141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000" w:rsidRPr="00162EA6" w:rsidRDefault="00E14C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Times New Roman"/>
                <w:szCs w:val="26"/>
              </w:rPr>
            </w:pPr>
            <w:hyperlink r:id="rId7" w:history="1">
              <w:r w:rsidR="00A86000" w:rsidRPr="00162EA6">
                <w:rPr>
                  <w:rFonts w:cs="Times New Roman"/>
                  <w:color w:val="0000FF"/>
                  <w:szCs w:val="26"/>
                </w:rPr>
                <w:t>Подпрограмма N 3</w:t>
              </w:r>
            </w:hyperlink>
            <w:r w:rsidR="00A86000" w:rsidRPr="00162EA6">
              <w:rPr>
                <w:rFonts w:cs="Times New Roman"/>
                <w:szCs w:val="26"/>
              </w:rPr>
              <w:t xml:space="preserve"> "Обеспечение условий реализации муниципальной программы и прочие мероприятия"</w:t>
            </w:r>
          </w:p>
        </w:tc>
      </w:tr>
      <w:tr w:rsidR="007F1FFB" w:rsidRPr="00162EA6" w:rsidTr="00DA749B">
        <w:trPr>
          <w:trHeight w:val="2071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Охват учащихся 1 - 9 классов школ дополнительным образованием по обучению правилам дорожного движения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100,0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0,4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(кол-во учащихся, получающих дополнительное образование по обучению правилам дорожного движения / общее кол-во учащихся 1 - 9 классов в школах)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информация о количестве учащихся предоставляется Управлением общего и дошкольного образования г. Норильска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3.1</w:t>
            </w:r>
          </w:p>
        </w:tc>
      </w:tr>
      <w:tr w:rsidR="007F1FFB" w:rsidRPr="00162EA6" w:rsidTr="00DA749B">
        <w:trPr>
          <w:trHeight w:val="1391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 xml:space="preserve">Доля старшеклассников, прошедших профессиональную подготовку по направлению водитель автотранспортных средств и сдавших </w:t>
            </w:r>
            <w:r w:rsidRPr="00162EA6">
              <w:rPr>
                <w:rFonts w:cs="Times New Roman"/>
                <w:szCs w:val="26"/>
              </w:rPr>
              <w:lastRenderedPageBreak/>
              <w:t>теоретический экзамен, от общего числа прошедших подготовку старшеклассников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%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97,9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91,2 = 237 / 260 x 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 w:rsidP="008B7C55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91,16 = 196 / 215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96,0 = 250 / 260 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96,0 = 250 / 260 x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96,0 = 250 / 260 x 100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0,4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(кол-во старшеклассников, обученных и сдавших теоретический. экзамен по ПДД / общее кол-во обученных старшеклассников) x 100%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приказы о зачислении учащихся, протокол сдачи теоретического экзамена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3.1</w:t>
            </w:r>
          </w:p>
        </w:tc>
      </w:tr>
      <w:tr w:rsidR="007F1FFB" w:rsidRPr="00162EA6" w:rsidTr="00DA749B">
        <w:trPr>
          <w:trHeight w:val="3463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Своевременность предоставления бюджетной и бухгалтерской отчетности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балл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 w:rsidP="00DA749B">
            <w:pPr>
              <w:autoSpaceDE w:val="0"/>
              <w:autoSpaceDN w:val="0"/>
              <w:adjustRightInd w:val="0"/>
              <w:spacing w:after="0" w:line="240" w:lineRule="auto"/>
              <w:ind w:left="95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50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0,2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 xml:space="preserve">присвоение баллов в соответствии с </w:t>
            </w:r>
            <w:hyperlink r:id="rId8" w:history="1">
              <w:r w:rsidRPr="00162EA6">
                <w:rPr>
                  <w:rFonts w:cs="Times New Roman"/>
                  <w:color w:val="0000FF"/>
                  <w:szCs w:val="26"/>
                </w:rPr>
                <w:t>Постановлением</w:t>
              </w:r>
            </w:hyperlink>
            <w:r w:rsidRPr="00162EA6">
              <w:rPr>
                <w:rFonts w:cs="Times New Roman"/>
                <w:szCs w:val="26"/>
              </w:rPr>
              <w:t xml:space="preserve"> Администрации города Норильска от 06.11.2014 N 611 "Об организации проведения мониторинга качества финансового менеджмента, осуществляемого </w:t>
            </w:r>
            <w:r w:rsidRPr="00162EA6">
              <w:rPr>
                <w:rFonts w:cs="Times New Roman"/>
                <w:szCs w:val="26"/>
              </w:rPr>
              <w:lastRenderedPageBreak/>
              <w:t>главными распорядителями бюджетных средств"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lastRenderedPageBreak/>
              <w:t>результат деятельности размещен на официальном сайте www.norilsk-city.ru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FB" w:rsidRPr="00162EA6" w:rsidRDefault="007F1FF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6"/>
              </w:rPr>
            </w:pPr>
            <w:r w:rsidRPr="00162EA6">
              <w:rPr>
                <w:rFonts w:cs="Times New Roman"/>
                <w:szCs w:val="26"/>
              </w:rPr>
              <w:t>3.2</w:t>
            </w:r>
          </w:p>
        </w:tc>
      </w:tr>
    </w:tbl>
    <w:p w:rsidR="002D66BC" w:rsidRPr="00162EA6" w:rsidRDefault="002D66BC">
      <w:pPr>
        <w:rPr>
          <w:rFonts w:cs="Times New Roman"/>
          <w:szCs w:val="26"/>
        </w:rPr>
      </w:pPr>
    </w:p>
    <w:sectPr w:rsidR="002D66BC" w:rsidRPr="00162EA6" w:rsidSect="000D7C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864"/>
    <w:rsid w:val="000D7CDB"/>
    <w:rsid w:val="001210CC"/>
    <w:rsid w:val="00162EA6"/>
    <w:rsid w:val="00180263"/>
    <w:rsid w:val="00243864"/>
    <w:rsid w:val="00251EF7"/>
    <w:rsid w:val="002D66BC"/>
    <w:rsid w:val="003105CD"/>
    <w:rsid w:val="003735B5"/>
    <w:rsid w:val="00390312"/>
    <w:rsid w:val="004D49CF"/>
    <w:rsid w:val="004F56B8"/>
    <w:rsid w:val="0056562B"/>
    <w:rsid w:val="005A5CFD"/>
    <w:rsid w:val="00735AB8"/>
    <w:rsid w:val="007F1FFB"/>
    <w:rsid w:val="008605B8"/>
    <w:rsid w:val="008B7C55"/>
    <w:rsid w:val="008C0055"/>
    <w:rsid w:val="00907152"/>
    <w:rsid w:val="009711CB"/>
    <w:rsid w:val="009B0CC8"/>
    <w:rsid w:val="009D2BD4"/>
    <w:rsid w:val="00A35212"/>
    <w:rsid w:val="00A454A8"/>
    <w:rsid w:val="00A86000"/>
    <w:rsid w:val="00AE2961"/>
    <w:rsid w:val="00B178C6"/>
    <w:rsid w:val="00B743BC"/>
    <w:rsid w:val="00BF29FE"/>
    <w:rsid w:val="00BF4023"/>
    <w:rsid w:val="00C04468"/>
    <w:rsid w:val="00C21D86"/>
    <w:rsid w:val="00C531DB"/>
    <w:rsid w:val="00DA749B"/>
    <w:rsid w:val="00DC55EF"/>
    <w:rsid w:val="00DE05F9"/>
    <w:rsid w:val="00DE2E02"/>
    <w:rsid w:val="00E14CF0"/>
    <w:rsid w:val="00EA3F51"/>
    <w:rsid w:val="00F44C82"/>
    <w:rsid w:val="00F5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9CF2"/>
  <w15:chartTrackingRefBased/>
  <w15:docId w15:val="{6639BD73-21DA-45FD-8B4B-FA015A74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55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896986A950F1C0B6BE15AF34D03F58643A235718176714BD42875975E6A59A727E991A6DD9E23BA216F0AFF960C920FBr440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896986A950F1C0B6BE15AF34D03F58643A235718136016B343875975E6A59A727E991A7FD9BA37A312EDABF5759F71BD142E2305FCE63F9E443FB2rD43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896986A950F1C0B6BE15AF34D03F58643A235718136016B343875975E6A59A727E991A7FD9BA37A312ECA8F4759F71BD142E2305FCE63F9E443FB2rD43C" TargetMode="External"/><Relationship Id="rId5" Type="http://schemas.openxmlformats.org/officeDocument/2006/relationships/hyperlink" Target="consultantplus://offline/ref=1A896986A950F1C0B6BE15AF34D03F58643A235718136016B343875975E6A59A727E991A7FD9BA37A312EFAAFF759F71BD142E2305FCE63F9E443FB2rD43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E2B15-8E40-4609-861F-726B846B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Калоева Юлия Равилевна</dc:creator>
  <cp:keywords/>
  <dc:description/>
  <cp:lastModifiedBy>Ральцевич Лариса Юрьевна</cp:lastModifiedBy>
  <cp:revision>8</cp:revision>
  <cp:lastPrinted>2021-05-27T08:18:00Z</cp:lastPrinted>
  <dcterms:created xsi:type="dcterms:W3CDTF">2021-05-27T05:07:00Z</dcterms:created>
  <dcterms:modified xsi:type="dcterms:W3CDTF">2021-06-24T04:49:00Z</dcterms:modified>
</cp:coreProperties>
</file>